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7B" w:rsidRDefault="00B4357B" w:rsidP="00B4357B">
      <w:pPr>
        <w:jc w:val="center"/>
        <w:rPr>
          <w:b/>
          <w:bCs/>
          <w:sz w:val="36"/>
          <w:szCs w:val="36"/>
        </w:rPr>
      </w:pPr>
    </w:p>
    <w:p w:rsidR="00B4357B" w:rsidRPr="00B4357B" w:rsidRDefault="00B4357B" w:rsidP="00B4357B">
      <w:pPr>
        <w:jc w:val="center"/>
        <w:rPr>
          <w:rFonts w:eastAsia="Times New Roman"/>
          <w:noProof/>
          <w:sz w:val="40"/>
          <w:szCs w:val="40"/>
        </w:rPr>
      </w:pPr>
      <w:r w:rsidRPr="00B4357B">
        <w:rPr>
          <w:rFonts w:eastAsia="Times New Roman"/>
          <w:b/>
          <w:bCs/>
          <w:color w:val="000000"/>
          <w:sz w:val="40"/>
          <w:szCs w:val="40"/>
        </w:rPr>
        <w:t>Rendőrségi ajánlás a 2022. évi online népszámláláshoz.</w:t>
      </w:r>
    </w:p>
    <w:p w:rsidR="00B4357B" w:rsidRDefault="00B4357B" w:rsidP="00B4357B">
      <w:pPr>
        <w:rPr>
          <w:rFonts w:eastAsia="Times New Roman"/>
          <w:noProof/>
        </w:rPr>
      </w:pPr>
    </w:p>
    <w:p w:rsidR="00B4357B" w:rsidRDefault="00B4357B" w:rsidP="00B4357B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noProof/>
        </w:rPr>
        <w:drawing>
          <wp:inline distT="0" distB="0" distL="0" distR="0" wp14:anchorId="436A0E23" wp14:editId="56AD3D3D">
            <wp:extent cx="5760720" cy="3835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57B" w:rsidRPr="00B4357B" w:rsidRDefault="00B4357B" w:rsidP="00B4357B">
      <w:pPr>
        <w:rPr>
          <w:rFonts w:eastAsia="Times New Roman"/>
        </w:rPr>
      </w:pPr>
    </w:p>
    <w:p w:rsidR="00B4357B" w:rsidRPr="00B4357B" w:rsidRDefault="00B4357B" w:rsidP="003D460E">
      <w:pPr>
        <w:spacing w:before="270"/>
        <w:jc w:val="both"/>
        <w:rPr>
          <w:rFonts w:eastAsia="Times New Roman"/>
        </w:rPr>
      </w:pPr>
      <w:r w:rsidRPr="00B4357B">
        <w:rPr>
          <w:rFonts w:ascii="inherit" w:eastAsia="Times New Roman" w:hAnsi="inherit"/>
          <w:b/>
          <w:bCs/>
        </w:rPr>
        <w:t>A Központi Statisztikai Hivatal 2022. október 1. és november 28. között </w:t>
      </w:r>
      <w:r w:rsidRPr="00B4357B">
        <w:rPr>
          <w:rFonts w:eastAsia="Times New Roman"/>
        </w:rPr>
        <w:t>Magyarországon a teljes népességre kiterjedő népszámlálást végez. Az első szakaszban 2022. október 1. és október 16. között a lakosok interneten tölthetik ki a kérdőíveket, ezt követően számlálóbiztosok keresik fel a háztartásokat. Akik nem élnek ezekkel a lehetőségekkel, november 21. és november 28. között a település jegyzőjénél jelentkezve te</w:t>
      </w:r>
      <w:bookmarkStart w:id="0" w:name="_GoBack"/>
      <w:bookmarkEnd w:id="0"/>
      <w:r w:rsidRPr="00B4357B">
        <w:rPr>
          <w:rFonts w:eastAsia="Times New Roman"/>
        </w:rPr>
        <w:t>hetnek eleget adatszolgáltatási kötelezettségüknek.</w:t>
      </w:r>
    </w:p>
    <w:p w:rsidR="00B4357B" w:rsidRPr="00B4357B" w:rsidRDefault="00B4357B" w:rsidP="003D460E">
      <w:pPr>
        <w:spacing w:before="270"/>
        <w:jc w:val="both"/>
        <w:rPr>
          <w:rFonts w:eastAsia="Times New Roman"/>
        </w:rPr>
      </w:pPr>
      <w:r w:rsidRPr="00B4357B">
        <w:rPr>
          <w:rFonts w:eastAsia="Times New Roman"/>
        </w:rPr>
        <w:t>A kérdőívet ki kell tölteni:</w:t>
      </w:r>
    </w:p>
    <w:p w:rsidR="00B4357B" w:rsidRPr="00B4357B" w:rsidRDefault="00B4357B" w:rsidP="003D460E">
      <w:pPr>
        <w:numPr>
          <w:ilvl w:val="0"/>
          <w:numId w:val="1"/>
        </w:numPr>
        <w:ind w:left="300"/>
        <w:jc w:val="both"/>
        <w:rPr>
          <w:rFonts w:eastAsia="Times New Roman"/>
        </w:rPr>
      </w:pPr>
      <w:r w:rsidRPr="00B4357B">
        <w:rPr>
          <w:rFonts w:eastAsia="Times New Roman"/>
        </w:rPr>
        <w:t>mindenkiről, aki Magyarországon él,</w:t>
      </w:r>
    </w:p>
    <w:p w:rsidR="00B4357B" w:rsidRPr="00B4357B" w:rsidRDefault="00B4357B" w:rsidP="003D460E">
      <w:pPr>
        <w:numPr>
          <w:ilvl w:val="0"/>
          <w:numId w:val="1"/>
        </w:numPr>
        <w:ind w:left="300"/>
        <w:jc w:val="both"/>
        <w:rPr>
          <w:rFonts w:eastAsia="Times New Roman"/>
        </w:rPr>
      </w:pPr>
      <w:r w:rsidRPr="00B4357B">
        <w:rPr>
          <w:rFonts w:eastAsia="Times New Roman"/>
        </w:rPr>
        <w:t>azokról is, akik átmenetileg, 12 hónapnál rövidebb ideig külföldön tartózkodnak,</w:t>
      </w:r>
    </w:p>
    <w:p w:rsidR="00B4357B" w:rsidRPr="00B4357B" w:rsidRDefault="00B4357B" w:rsidP="003D460E">
      <w:pPr>
        <w:numPr>
          <w:ilvl w:val="0"/>
          <w:numId w:val="1"/>
        </w:numPr>
        <w:ind w:left="300"/>
        <w:jc w:val="both"/>
        <w:rPr>
          <w:rFonts w:eastAsia="Times New Roman"/>
        </w:rPr>
      </w:pPr>
      <w:r w:rsidRPr="00B4357B">
        <w:rPr>
          <w:rFonts w:eastAsia="Times New Roman"/>
        </w:rPr>
        <w:t>a külföldi állampolgárokról is, ha legalább 3 hónapja Magyarországon tartózkodnak.</w:t>
      </w:r>
    </w:p>
    <w:p w:rsidR="00B4357B" w:rsidRPr="00B4357B" w:rsidRDefault="00B4357B" w:rsidP="003D460E">
      <w:pPr>
        <w:spacing w:before="270"/>
        <w:jc w:val="both"/>
        <w:rPr>
          <w:rFonts w:eastAsia="Times New Roman"/>
        </w:rPr>
      </w:pPr>
      <w:r w:rsidRPr="00B4357B">
        <w:rPr>
          <w:rFonts w:eastAsia="Times New Roman"/>
        </w:rPr>
        <w:t>Aki az online kitöltést választja, a </w:t>
      </w:r>
      <w:hyperlink r:id="rId6" w:tgtFrame="_blank" w:history="1">
        <w:r w:rsidRPr="00B4357B">
          <w:rPr>
            <w:rFonts w:eastAsia="Times New Roman"/>
            <w:color w:val="D93623"/>
            <w:u w:val="single"/>
          </w:rPr>
          <w:t>https://belepes.nepszamlalas2022.hu/</w:t>
        </w:r>
      </w:hyperlink>
      <w:r w:rsidRPr="00B4357B">
        <w:rPr>
          <w:rFonts w:eastAsia="Times New Roman"/>
        </w:rPr>
        <w:t xml:space="preserve"> zárt rendszeren keresztül, kizárólag a háztartás címére levélben kézbesített egyedi „belépési kód” segítségével tud adatokat szolgáltatni. Az oldalra belépéskor </w:t>
      </w:r>
      <w:proofErr w:type="spellStart"/>
      <w:r w:rsidRPr="00B4357B">
        <w:rPr>
          <w:rFonts w:eastAsia="Times New Roman"/>
        </w:rPr>
        <w:t>győződjön</w:t>
      </w:r>
      <w:proofErr w:type="spellEnd"/>
      <w:r w:rsidRPr="00B4357B">
        <w:rPr>
          <w:rFonts w:eastAsia="Times New Roman"/>
        </w:rPr>
        <w:t xml:space="preserve"> meg róla, hogy a weboldal biztonságos, az URL előtt szerepel a https:// kitétel vagy egy zöld lakat, mellette a „Biztonságos kifejezés”. Legyen gyanús, ha például csak a személyes adataira, anyagi helyzetére, netán a bankszámlája adataira kérdeznek rá. Felhívjuk a figyelmet, hogy a népszámlálással kapcsolatos kérdőívek online kitöltése körülbelül 30 percet vesz igénybe, ezért legyen gyanús, ha néhány adat kitöltésével véget is ér az adatszolgáltatás. Ebben az esetben ne mentse el a megadott </w:t>
      </w:r>
      <w:proofErr w:type="gramStart"/>
      <w:r w:rsidRPr="00B4357B">
        <w:rPr>
          <w:rFonts w:eastAsia="Times New Roman"/>
        </w:rPr>
        <w:t>információkat</w:t>
      </w:r>
      <w:proofErr w:type="gramEnd"/>
      <w:r w:rsidRPr="00B4357B">
        <w:rPr>
          <w:rFonts w:eastAsia="Times New Roman"/>
        </w:rPr>
        <w:t>, ne küldje azokat sehová.</w:t>
      </w:r>
    </w:p>
    <w:p w:rsidR="00B4357B" w:rsidRPr="00B4357B" w:rsidRDefault="00B4357B" w:rsidP="003D460E">
      <w:pPr>
        <w:spacing w:before="270"/>
        <w:jc w:val="both"/>
        <w:rPr>
          <w:rFonts w:eastAsia="Times New Roman"/>
        </w:rPr>
      </w:pPr>
      <w:r w:rsidRPr="00B4357B">
        <w:rPr>
          <w:rFonts w:eastAsia="Times New Roman"/>
        </w:rPr>
        <w:lastRenderedPageBreak/>
        <w:t>Ha úgy látja, hogy minden óvintézkedése ellenére becsapták, megkárosították, tegyen feljelentést a lakhely szerinti illetékes rendőrkapitányságon, de személyesen is tehet bejelentést bármely rendőri szervnél vagy telefonon, a 112-es segélyhívószámon.</w:t>
      </w:r>
    </w:p>
    <w:p w:rsidR="00B4357B" w:rsidRDefault="00B4357B" w:rsidP="003D460E">
      <w:pPr>
        <w:jc w:val="both"/>
      </w:pPr>
    </w:p>
    <w:p w:rsidR="00B4357B" w:rsidRPr="00B4357B" w:rsidRDefault="00B4357B" w:rsidP="003D460E">
      <w:pPr>
        <w:jc w:val="both"/>
        <w:rPr>
          <w:b/>
          <w:bCs/>
        </w:rPr>
      </w:pPr>
      <w:r>
        <w:t>Forrás:</w:t>
      </w:r>
      <w:hyperlink r:id="rId7" w:history="1">
        <w:r w:rsidRPr="00B4357B">
          <w:rPr>
            <w:rStyle w:val="Hiperhivatkozs"/>
            <w:b/>
            <w:bCs/>
          </w:rPr>
          <w:t>https://www.police.hu/hu/hirek-es-informaciok/bunmegelozes/aktualis/hogy-ne-valjon-csalok-aldozatava</w:t>
        </w:r>
      </w:hyperlink>
    </w:p>
    <w:p w:rsidR="00B4357B" w:rsidRDefault="00B4357B" w:rsidP="003D460E">
      <w:pPr>
        <w:jc w:val="both"/>
      </w:pPr>
    </w:p>
    <w:sectPr w:rsidR="00B4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B7932"/>
    <w:multiLevelType w:val="multilevel"/>
    <w:tmpl w:val="6D04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7B"/>
    <w:rsid w:val="003D460E"/>
    <w:rsid w:val="004376CD"/>
    <w:rsid w:val="00752E58"/>
    <w:rsid w:val="00B4357B"/>
    <w:rsid w:val="00D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CCFE-AAFB-4C95-831F-D34B63F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57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357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4357B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B4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579">
          <w:marLeft w:val="0"/>
          <w:marRight w:val="-165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068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e.hu/hu/hirek-es-informaciok/bunmegelozes/aktualis/hogy-ne-valjon-csalok-aldozat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epes.nepszamlalas2022.hu/?fbclid=IwAR3aGGq1YaOo0Z_m3amf_GyuubG6i2QsnIWokCQlRiftAv4oaKrkGoQs7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1881</Characters>
  <Application>Microsoft Office Word</Application>
  <DocSecurity>0</DocSecurity>
  <Lines>15</Lines>
  <Paragraphs>4</Paragraphs>
  <ScaleCrop>false</ScaleCrop>
  <Company>Rendőrség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Sándor</dc:creator>
  <cp:keywords/>
  <dc:description/>
  <cp:lastModifiedBy>Kokas Sándor</cp:lastModifiedBy>
  <cp:revision>2</cp:revision>
  <dcterms:created xsi:type="dcterms:W3CDTF">2022-10-05T13:57:00Z</dcterms:created>
  <dcterms:modified xsi:type="dcterms:W3CDTF">2022-10-06T08:55:00Z</dcterms:modified>
</cp:coreProperties>
</file>